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843" w:rsidRDefault="007A5843" w:rsidP="007A5843">
      <w:pPr>
        <w:jc w:val="center"/>
        <w:rPr>
          <w:rFonts w:ascii="Tahoma" w:hAnsi="Tahoma"/>
          <w:b/>
          <w:i/>
          <w:sz w:val="40"/>
        </w:rPr>
      </w:pPr>
      <w:r>
        <w:rPr>
          <w:rFonts w:ascii="Tahoma" w:hAnsi="Tahoma"/>
          <w:b/>
          <w:i/>
          <w:sz w:val="40"/>
        </w:rPr>
        <w:t>TÓTKOMLÓS VÁROS ÖNKORMÁNYZAT</w:t>
      </w:r>
    </w:p>
    <w:p w:rsidR="007A5843" w:rsidRDefault="007A5843" w:rsidP="007A5843">
      <w:pPr>
        <w:spacing w:line="360" w:lineRule="auto"/>
        <w:jc w:val="center"/>
        <w:rPr>
          <w:rFonts w:ascii="Tahoma" w:hAnsi="Tahoma"/>
          <w:b/>
          <w:i/>
          <w:sz w:val="32"/>
        </w:rPr>
      </w:pPr>
    </w:p>
    <w:p w:rsidR="007A5843" w:rsidRDefault="002C6EB8" w:rsidP="007A5843">
      <w:pPr>
        <w:spacing w:line="360" w:lineRule="auto"/>
        <w:jc w:val="center"/>
        <w:rPr>
          <w:rFonts w:ascii="Tahoma" w:hAnsi="Tahoma"/>
          <w:b/>
          <w:i/>
          <w:sz w:val="32"/>
        </w:rPr>
      </w:pPr>
      <w:r>
        <w:rPr>
          <w:noProof/>
          <w:sz w:val="20"/>
        </w:rPr>
        <w:drawing>
          <wp:inline distT="0" distB="0" distL="0" distR="0">
            <wp:extent cx="1244767" cy="1819275"/>
            <wp:effectExtent l="1905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503" cy="1823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5843" w:rsidRPr="003B4581" w:rsidRDefault="007A5843" w:rsidP="007A5843">
      <w:pPr>
        <w:spacing w:line="360" w:lineRule="auto"/>
        <w:jc w:val="center"/>
        <w:rPr>
          <w:rFonts w:ascii="Tahoma" w:hAnsi="Tahoma"/>
          <w:b/>
          <w:sz w:val="32"/>
        </w:rPr>
      </w:pPr>
    </w:p>
    <w:p w:rsidR="007A5843" w:rsidRPr="003B4581" w:rsidRDefault="007A5843" w:rsidP="007A5843">
      <w:pPr>
        <w:jc w:val="center"/>
        <w:rPr>
          <w:rFonts w:ascii="Tahoma" w:hAnsi="Tahoma"/>
          <w:b/>
          <w:i/>
          <w:sz w:val="32"/>
          <w:szCs w:val="32"/>
        </w:rPr>
      </w:pPr>
      <w:r w:rsidRPr="003B4581">
        <w:rPr>
          <w:rFonts w:ascii="Tahoma" w:hAnsi="Tahoma"/>
          <w:b/>
          <w:i/>
          <w:sz w:val="32"/>
          <w:szCs w:val="32"/>
        </w:rPr>
        <w:t>201</w:t>
      </w:r>
      <w:r w:rsidR="002C6EB8" w:rsidRPr="003B4581">
        <w:rPr>
          <w:rFonts w:ascii="Tahoma" w:hAnsi="Tahoma"/>
          <w:b/>
          <w:i/>
          <w:sz w:val="32"/>
          <w:szCs w:val="32"/>
        </w:rPr>
        <w:t>4</w:t>
      </w:r>
      <w:r w:rsidRPr="003B4581">
        <w:rPr>
          <w:rFonts w:ascii="Tahoma" w:hAnsi="Tahoma"/>
          <w:b/>
          <w:i/>
          <w:sz w:val="32"/>
          <w:szCs w:val="32"/>
        </w:rPr>
        <w:t>. ÉVI KÖLTSÉGVETÉSÉNEK</w:t>
      </w:r>
    </w:p>
    <w:p w:rsidR="007A5843" w:rsidRPr="003B4581" w:rsidRDefault="007A5843" w:rsidP="007A5843">
      <w:pPr>
        <w:jc w:val="center"/>
        <w:rPr>
          <w:rFonts w:ascii="Tahoma" w:hAnsi="Tahoma"/>
          <w:b/>
          <w:i/>
          <w:sz w:val="32"/>
          <w:szCs w:val="32"/>
        </w:rPr>
      </w:pPr>
      <w:r w:rsidRPr="003B4581">
        <w:rPr>
          <w:rFonts w:ascii="Tahoma" w:hAnsi="Tahoma"/>
          <w:b/>
          <w:i/>
          <w:sz w:val="32"/>
          <w:szCs w:val="32"/>
        </w:rPr>
        <w:t xml:space="preserve">I. FÉLÉVI TELJESÍTÉSÉRŐL </w:t>
      </w:r>
    </w:p>
    <w:p w:rsidR="007A5843" w:rsidRPr="003B4581" w:rsidRDefault="007A5843" w:rsidP="007A5843">
      <w:pPr>
        <w:jc w:val="center"/>
        <w:rPr>
          <w:rFonts w:ascii="Tahoma" w:hAnsi="Tahoma"/>
          <w:i/>
          <w:sz w:val="32"/>
          <w:szCs w:val="32"/>
          <w:u w:val="single"/>
        </w:rPr>
      </w:pPr>
      <w:r w:rsidRPr="003B4581">
        <w:rPr>
          <w:rFonts w:ascii="Tahoma" w:hAnsi="Tahoma"/>
          <w:b/>
          <w:i/>
          <w:sz w:val="32"/>
          <w:szCs w:val="32"/>
        </w:rPr>
        <w:t xml:space="preserve">T Á J É K O Z T </w:t>
      </w:r>
      <w:proofErr w:type="gramStart"/>
      <w:r w:rsidRPr="003B4581">
        <w:rPr>
          <w:rFonts w:ascii="Tahoma" w:hAnsi="Tahoma"/>
          <w:b/>
          <w:i/>
          <w:sz w:val="32"/>
          <w:szCs w:val="32"/>
        </w:rPr>
        <w:t>A</w:t>
      </w:r>
      <w:proofErr w:type="gramEnd"/>
      <w:r w:rsidRPr="003B4581">
        <w:rPr>
          <w:rFonts w:ascii="Tahoma" w:hAnsi="Tahoma"/>
          <w:b/>
          <w:i/>
          <w:sz w:val="32"/>
          <w:szCs w:val="32"/>
        </w:rPr>
        <w:t xml:space="preserve"> T Ó</w:t>
      </w:r>
    </w:p>
    <w:p w:rsidR="00F318C5" w:rsidRPr="003B4581" w:rsidRDefault="00F318C5">
      <w:pPr>
        <w:rPr>
          <w:sz w:val="32"/>
          <w:szCs w:val="32"/>
        </w:rPr>
      </w:pPr>
    </w:p>
    <w:p w:rsidR="007A5843" w:rsidRDefault="007A5843" w:rsidP="007A5843">
      <w:pPr>
        <w:rPr>
          <w:i/>
          <w:u w:val="single"/>
        </w:rPr>
      </w:pPr>
      <w:r>
        <w:rPr>
          <w:i/>
          <w:u w:val="single"/>
        </w:rPr>
        <w:t>TARTALOM</w:t>
      </w:r>
    </w:p>
    <w:p w:rsidR="007A5843" w:rsidRDefault="007A5843"/>
    <w:p w:rsidR="007A5843" w:rsidRDefault="007A5843" w:rsidP="000018CE">
      <w:pPr>
        <w:tabs>
          <w:tab w:val="right" w:pos="1440"/>
          <w:tab w:val="left" w:pos="1620"/>
        </w:tabs>
        <w:spacing w:line="300" w:lineRule="auto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Szöveges előterjesztés   </w:t>
      </w:r>
    </w:p>
    <w:p w:rsidR="007A5843" w:rsidRDefault="000018CE" w:rsidP="000018CE">
      <w:pPr>
        <w:tabs>
          <w:tab w:val="left" w:pos="360"/>
          <w:tab w:val="right" w:pos="1440"/>
          <w:tab w:val="left" w:pos="1620"/>
        </w:tabs>
        <w:spacing w:line="300" w:lineRule="auto"/>
        <w:rPr>
          <w:sz w:val="24"/>
        </w:rPr>
      </w:pPr>
      <w:r>
        <w:rPr>
          <w:sz w:val="24"/>
        </w:rPr>
        <w:tab/>
        <w:t>I.</w:t>
      </w:r>
      <w:r>
        <w:rPr>
          <w:sz w:val="24"/>
        </w:rPr>
        <w:tab/>
      </w:r>
      <w:r w:rsidR="007A5843">
        <w:rPr>
          <w:sz w:val="24"/>
        </w:rPr>
        <w:t>tábla</w:t>
      </w:r>
      <w:r w:rsidR="007A5843">
        <w:rPr>
          <w:sz w:val="24"/>
        </w:rPr>
        <w:tab/>
        <w:t>Pénzforgalmi mérleg bevétel-kiadás</w:t>
      </w:r>
    </w:p>
    <w:p w:rsidR="00693961" w:rsidRDefault="000018CE" w:rsidP="00693961">
      <w:pPr>
        <w:tabs>
          <w:tab w:val="left" w:pos="360"/>
          <w:tab w:val="right" w:pos="1440"/>
          <w:tab w:val="left" w:pos="1620"/>
        </w:tabs>
        <w:spacing w:line="300" w:lineRule="auto"/>
        <w:rPr>
          <w:sz w:val="24"/>
        </w:rPr>
      </w:pPr>
      <w:r>
        <w:rPr>
          <w:sz w:val="24"/>
        </w:rPr>
        <w:tab/>
      </w:r>
      <w:r w:rsidR="00693961">
        <w:rPr>
          <w:sz w:val="24"/>
        </w:rPr>
        <w:t>II.</w:t>
      </w:r>
      <w:r w:rsidR="00693961">
        <w:rPr>
          <w:sz w:val="24"/>
        </w:rPr>
        <w:tab/>
        <w:t>tábla</w:t>
      </w:r>
      <w:r w:rsidR="00693961">
        <w:rPr>
          <w:sz w:val="24"/>
        </w:rPr>
        <w:tab/>
        <w:t>Bevételek részletezése intézményenként (címenként), kormányzati</w:t>
      </w:r>
    </w:p>
    <w:p w:rsidR="00693961" w:rsidRDefault="00693961" w:rsidP="00693961">
      <w:pPr>
        <w:tabs>
          <w:tab w:val="right" w:pos="900"/>
          <w:tab w:val="left" w:pos="1620"/>
        </w:tabs>
        <w:spacing w:line="300" w:lineRule="auto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proofErr w:type="gramStart"/>
      <w:r>
        <w:rPr>
          <w:sz w:val="24"/>
        </w:rPr>
        <w:t>funkciónként</w:t>
      </w:r>
      <w:proofErr w:type="gramEnd"/>
      <w:r w:rsidR="00D826DB">
        <w:rPr>
          <w:sz w:val="24"/>
        </w:rPr>
        <w:t xml:space="preserve"> </w:t>
      </w:r>
    </w:p>
    <w:p w:rsidR="00D826DB" w:rsidRDefault="00723D88" w:rsidP="00D826DB">
      <w:pPr>
        <w:tabs>
          <w:tab w:val="left" w:pos="360"/>
          <w:tab w:val="right" w:pos="1440"/>
          <w:tab w:val="left" w:pos="1620"/>
        </w:tabs>
        <w:spacing w:line="300" w:lineRule="auto"/>
        <w:rPr>
          <w:sz w:val="24"/>
        </w:rPr>
      </w:pPr>
      <w:r>
        <w:rPr>
          <w:sz w:val="24"/>
        </w:rPr>
        <w:tab/>
      </w:r>
      <w:r w:rsidR="00D826DB">
        <w:rPr>
          <w:sz w:val="24"/>
        </w:rPr>
        <w:t>III.</w:t>
      </w:r>
      <w:r w:rsidR="00D826DB">
        <w:rPr>
          <w:sz w:val="24"/>
        </w:rPr>
        <w:tab/>
        <w:t>tábla</w:t>
      </w:r>
      <w:r w:rsidR="00D826DB">
        <w:rPr>
          <w:sz w:val="24"/>
        </w:rPr>
        <w:tab/>
        <w:t>Kiadások részletezése intézményenként (címenként), kormányzati</w:t>
      </w:r>
    </w:p>
    <w:p w:rsidR="00D826DB" w:rsidRDefault="00D826DB" w:rsidP="00D826DB">
      <w:pPr>
        <w:tabs>
          <w:tab w:val="right" w:pos="900"/>
          <w:tab w:val="left" w:pos="1620"/>
        </w:tabs>
        <w:spacing w:line="300" w:lineRule="auto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proofErr w:type="gramStart"/>
      <w:r>
        <w:rPr>
          <w:sz w:val="24"/>
        </w:rPr>
        <w:t>funkciónként</w:t>
      </w:r>
      <w:proofErr w:type="gramEnd"/>
      <w:r>
        <w:rPr>
          <w:sz w:val="24"/>
        </w:rPr>
        <w:t xml:space="preserve"> </w:t>
      </w:r>
    </w:p>
    <w:p w:rsidR="007A5843" w:rsidRDefault="000018CE" w:rsidP="000018CE">
      <w:pPr>
        <w:tabs>
          <w:tab w:val="left" w:pos="360"/>
          <w:tab w:val="right" w:pos="1440"/>
          <w:tab w:val="left" w:pos="1620"/>
        </w:tabs>
        <w:spacing w:line="300" w:lineRule="auto"/>
        <w:rPr>
          <w:i/>
          <w:sz w:val="24"/>
        </w:rPr>
      </w:pPr>
      <w:r>
        <w:rPr>
          <w:sz w:val="24"/>
        </w:rPr>
        <w:tab/>
      </w:r>
      <w:r w:rsidR="00723D88">
        <w:rPr>
          <w:sz w:val="24"/>
        </w:rPr>
        <w:t>I</w:t>
      </w:r>
      <w:r>
        <w:rPr>
          <w:sz w:val="24"/>
        </w:rPr>
        <w:t>V.</w:t>
      </w:r>
      <w:r>
        <w:rPr>
          <w:sz w:val="24"/>
        </w:rPr>
        <w:tab/>
        <w:t>tábla</w:t>
      </w:r>
      <w:r>
        <w:rPr>
          <w:sz w:val="24"/>
        </w:rPr>
        <w:tab/>
      </w:r>
      <w:r w:rsidR="007A5843">
        <w:rPr>
          <w:sz w:val="24"/>
        </w:rPr>
        <w:t xml:space="preserve">Felhalmozási pénzeszközök: </w:t>
      </w:r>
      <w:r w:rsidR="007A5843">
        <w:rPr>
          <w:i/>
          <w:sz w:val="24"/>
        </w:rPr>
        <w:t>Felhalmozási bevételek, Felhalmozási kiadások</w:t>
      </w:r>
    </w:p>
    <w:p w:rsidR="007A5843" w:rsidRDefault="007A5843" w:rsidP="000018CE">
      <w:pPr>
        <w:tabs>
          <w:tab w:val="right" w:pos="900"/>
          <w:tab w:val="left" w:pos="1620"/>
        </w:tabs>
        <w:spacing w:line="300" w:lineRule="auto"/>
        <w:rPr>
          <w:i/>
          <w:sz w:val="24"/>
        </w:rPr>
      </w:pPr>
      <w:r>
        <w:rPr>
          <w:i/>
          <w:sz w:val="24"/>
        </w:rPr>
        <w:tab/>
        <w:t xml:space="preserve"> </w:t>
      </w:r>
      <w:r>
        <w:rPr>
          <w:i/>
          <w:sz w:val="24"/>
        </w:rPr>
        <w:tab/>
        <w:t>( Felújítás, beruházás, egyéb)</w:t>
      </w:r>
    </w:p>
    <w:p w:rsidR="007A5843" w:rsidRDefault="000018CE" w:rsidP="000018CE">
      <w:pPr>
        <w:tabs>
          <w:tab w:val="left" w:pos="360"/>
          <w:tab w:val="right" w:pos="1440"/>
          <w:tab w:val="left" w:pos="1620"/>
        </w:tabs>
        <w:spacing w:line="300" w:lineRule="auto"/>
        <w:rPr>
          <w:sz w:val="24"/>
        </w:rPr>
      </w:pPr>
      <w:r>
        <w:rPr>
          <w:sz w:val="24"/>
        </w:rPr>
        <w:tab/>
        <w:t>V.</w:t>
      </w:r>
      <w:r>
        <w:rPr>
          <w:sz w:val="24"/>
        </w:rPr>
        <w:tab/>
      </w:r>
      <w:r w:rsidR="007A5843">
        <w:rPr>
          <w:sz w:val="24"/>
        </w:rPr>
        <w:t>tábla</w:t>
      </w:r>
      <w:r w:rsidR="007A5843">
        <w:rPr>
          <w:sz w:val="24"/>
        </w:rPr>
        <w:tab/>
        <w:t>Pénzeszköz átadás, egyéb támogatás; Támogatásértékű működési kiadás;</w:t>
      </w:r>
    </w:p>
    <w:p w:rsidR="007A5843" w:rsidRDefault="007A5843" w:rsidP="000018CE">
      <w:pPr>
        <w:tabs>
          <w:tab w:val="right" w:pos="900"/>
          <w:tab w:val="left" w:pos="1620"/>
        </w:tabs>
        <w:spacing w:line="300" w:lineRule="auto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Ellátottak juttatásai</w:t>
      </w:r>
    </w:p>
    <w:p w:rsidR="007A5843" w:rsidRDefault="000018CE" w:rsidP="000018CE">
      <w:pPr>
        <w:tabs>
          <w:tab w:val="left" w:pos="360"/>
          <w:tab w:val="right" w:pos="1440"/>
          <w:tab w:val="left" w:pos="1620"/>
        </w:tabs>
        <w:spacing w:line="300" w:lineRule="auto"/>
        <w:rPr>
          <w:sz w:val="24"/>
        </w:rPr>
      </w:pPr>
      <w:r>
        <w:rPr>
          <w:sz w:val="24"/>
        </w:rPr>
        <w:tab/>
        <w:t>VI.</w:t>
      </w:r>
      <w:r>
        <w:rPr>
          <w:sz w:val="24"/>
        </w:rPr>
        <w:tab/>
      </w:r>
      <w:r w:rsidR="007A5843">
        <w:rPr>
          <w:sz w:val="24"/>
        </w:rPr>
        <w:t>tábla</w:t>
      </w:r>
      <w:r w:rsidR="007A5843">
        <w:rPr>
          <w:sz w:val="24"/>
        </w:rPr>
        <w:tab/>
        <w:t>Civil szervezetek támogatása</w:t>
      </w:r>
    </w:p>
    <w:p w:rsidR="007A5843" w:rsidRDefault="000018CE" w:rsidP="003014D6">
      <w:pPr>
        <w:tabs>
          <w:tab w:val="left" w:pos="360"/>
          <w:tab w:val="right" w:pos="1440"/>
          <w:tab w:val="left" w:pos="1620"/>
        </w:tabs>
        <w:spacing w:line="300" w:lineRule="auto"/>
        <w:rPr>
          <w:sz w:val="24"/>
        </w:rPr>
      </w:pPr>
      <w:r>
        <w:rPr>
          <w:sz w:val="24"/>
        </w:rPr>
        <w:tab/>
        <w:t>VII.</w:t>
      </w:r>
      <w:r>
        <w:rPr>
          <w:sz w:val="24"/>
        </w:rPr>
        <w:tab/>
      </w:r>
      <w:r w:rsidR="007A5843">
        <w:rPr>
          <w:sz w:val="24"/>
        </w:rPr>
        <w:t>tábla</w:t>
      </w:r>
      <w:r w:rsidR="007A5843">
        <w:rPr>
          <w:sz w:val="24"/>
        </w:rPr>
        <w:tab/>
        <w:t>Társadalmi és szociálpolitikai juttatás részletezése</w:t>
      </w:r>
    </w:p>
    <w:p w:rsidR="00763A88" w:rsidRDefault="000018CE" w:rsidP="00763A88">
      <w:pPr>
        <w:tabs>
          <w:tab w:val="left" w:pos="360"/>
          <w:tab w:val="right" w:pos="1440"/>
          <w:tab w:val="left" w:pos="1620"/>
        </w:tabs>
        <w:spacing w:line="300" w:lineRule="auto"/>
        <w:rPr>
          <w:sz w:val="24"/>
        </w:rPr>
      </w:pPr>
      <w:r>
        <w:rPr>
          <w:sz w:val="24"/>
        </w:rPr>
        <w:tab/>
      </w:r>
      <w:r w:rsidR="00965385">
        <w:rPr>
          <w:sz w:val="24"/>
        </w:rPr>
        <w:t>V</w:t>
      </w:r>
      <w:r w:rsidR="003B4581">
        <w:rPr>
          <w:sz w:val="24"/>
        </w:rPr>
        <w:t>III</w:t>
      </w:r>
      <w:r w:rsidR="00965385">
        <w:rPr>
          <w:sz w:val="24"/>
        </w:rPr>
        <w:t>.</w:t>
      </w:r>
      <w:r w:rsidR="00965385">
        <w:rPr>
          <w:sz w:val="24"/>
        </w:rPr>
        <w:tab/>
        <w:t>tábla</w:t>
      </w:r>
      <w:r w:rsidR="00965385">
        <w:rPr>
          <w:sz w:val="24"/>
        </w:rPr>
        <w:tab/>
        <w:t>Tótkomlós és térsége á</w:t>
      </w:r>
      <w:r w:rsidR="00763A88">
        <w:rPr>
          <w:sz w:val="24"/>
        </w:rPr>
        <w:t>llat</w:t>
      </w:r>
      <w:r w:rsidR="008131F7">
        <w:rPr>
          <w:sz w:val="24"/>
        </w:rPr>
        <w:t>i</w:t>
      </w:r>
      <w:r w:rsidR="00965385">
        <w:rPr>
          <w:sz w:val="24"/>
        </w:rPr>
        <w:t xml:space="preserve"> </w:t>
      </w:r>
      <w:r w:rsidR="00763A88">
        <w:rPr>
          <w:sz w:val="24"/>
        </w:rPr>
        <w:t xml:space="preserve">hulladék-kezelési Önkormányzati </w:t>
      </w:r>
    </w:p>
    <w:p w:rsidR="00763A88" w:rsidRDefault="00763A88" w:rsidP="00763A88">
      <w:pPr>
        <w:tabs>
          <w:tab w:val="right" w:pos="900"/>
          <w:tab w:val="left" w:pos="1620"/>
        </w:tabs>
        <w:spacing w:line="300" w:lineRule="auto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Tulajdonközösség</w:t>
      </w:r>
      <w:r w:rsidR="00965385">
        <w:rPr>
          <w:sz w:val="24"/>
        </w:rPr>
        <w:t xml:space="preserve"> bevételei és kiadásai</w:t>
      </w:r>
    </w:p>
    <w:p w:rsidR="007A5843" w:rsidRPr="007A5843" w:rsidRDefault="003014D6" w:rsidP="000018CE">
      <w:pPr>
        <w:tabs>
          <w:tab w:val="left" w:pos="360"/>
          <w:tab w:val="right" w:pos="1440"/>
          <w:tab w:val="left" w:pos="1620"/>
        </w:tabs>
        <w:spacing w:line="300" w:lineRule="auto"/>
      </w:pPr>
      <w:r>
        <w:rPr>
          <w:sz w:val="24"/>
        </w:rPr>
        <w:tab/>
      </w:r>
      <w:r w:rsidR="00723D88">
        <w:rPr>
          <w:sz w:val="24"/>
        </w:rPr>
        <w:t>I</w:t>
      </w:r>
      <w:r>
        <w:rPr>
          <w:sz w:val="24"/>
        </w:rPr>
        <w:t>X</w:t>
      </w:r>
      <w:r w:rsidR="000018CE">
        <w:rPr>
          <w:sz w:val="24"/>
        </w:rPr>
        <w:t>.</w:t>
      </w:r>
      <w:r w:rsidR="000018CE">
        <w:rPr>
          <w:sz w:val="24"/>
        </w:rPr>
        <w:tab/>
      </w:r>
      <w:r w:rsidR="007A5843">
        <w:rPr>
          <w:sz w:val="24"/>
        </w:rPr>
        <w:t>tábla</w:t>
      </w:r>
      <w:r w:rsidR="007A5843">
        <w:rPr>
          <w:sz w:val="24"/>
        </w:rPr>
        <w:tab/>
        <w:t>Tájékoztatás a tartalékok felhasználásáról</w:t>
      </w:r>
    </w:p>
    <w:sectPr w:rsidR="007A5843" w:rsidRPr="007A5843" w:rsidSect="00603A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0A5F9B"/>
    <w:rsid w:val="000018CE"/>
    <w:rsid w:val="000A5F9B"/>
    <w:rsid w:val="00267B8F"/>
    <w:rsid w:val="002C6EB8"/>
    <w:rsid w:val="002C7041"/>
    <w:rsid w:val="003014D6"/>
    <w:rsid w:val="00320430"/>
    <w:rsid w:val="00343148"/>
    <w:rsid w:val="003B4581"/>
    <w:rsid w:val="0042596D"/>
    <w:rsid w:val="004D5082"/>
    <w:rsid w:val="00570D41"/>
    <w:rsid w:val="00603A8D"/>
    <w:rsid w:val="006467D9"/>
    <w:rsid w:val="00693961"/>
    <w:rsid w:val="006D599C"/>
    <w:rsid w:val="00705D0C"/>
    <w:rsid w:val="00723D88"/>
    <w:rsid w:val="00763A88"/>
    <w:rsid w:val="007A5843"/>
    <w:rsid w:val="007D6311"/>
    <w:rsid w:val="00802024"/>
    <w:rsid w:val="008131F7"/>
    <w:rsid w:val="00965385"/>
    <w:rsid w:val="00B52BD0"/>
    <w:rsid w:val="00C31C97"/>
    <w:rsid w:val="00D309AF"/>
    <w:rsid w:val="00D826DB"/>
    <w:rsid w:val="00E2599D"/>
    <w:rsid w:val="00EB1208"/>
    <w:rsid w:val="00F318C5"/>
    <w:rsid w:val="00F70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A5843"/>
    <w:pPr>
      <w:overflowPunct w:val="0"/>
      <w:autoSpaceDE w:val="0"/>
      <w:autoSpaceDN w:val="0"/>
      <w:adjustRightInd w:val="0"/>
      <w:textAlignment w:val="baseline"/>
    </w:pPr>
    <w:rPr>
      <w:sz w:val="26"/>
    </w:rPr>
  </w:style>
  <w:style w:type="paragraph" w:styleId="Cmsor1">
    <w:name w:val="heading 1"/>
    <w:basedOn w:val="Norml"/>
    <w:next w:val="Norml"/>
    <w:qFormat/>
    <w:rsid w:val="006467D9"/>
    <w:pPr>
      <w:keepNext/>
      <w:spacing w:before="240" w:after="60"/>
      <w:outlineLvl w:val="0"/>
    </w:pPr>
    <w:rPr>
      <w:rFonts w:ascii="Arial" w:hAnsi="Arial" w:cs="Arial"/>
      <w:b/>
      <w:bCs/>
      <w:kern w:val="32"/>
      <w:sz w:val="28"/>
      <w:szCs w:val="32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3014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110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TÓTKOMLÓS VÁROS ÖNKORMÁNYZAT</vt:lpstr>
    </vt:vector>
  </TitlesOfParts>
  <Company>Városi Önkormányzat PH Tótkomlós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TÓTKOMLÓS VÁROS ÖNKORMÁNYZAT</dc:title>
  <dc:subject/>
  <dc:creator>Karászi Mariann</dc:creator>
  <cp:keywords/>
  <dc:description/>
  <cp:lastModifiedBy>Vantara Jánosné</cp:lastModifiedBy>
  <cp:revision>7</cp:revision>
  <cp:lastPrinted>2014-09-04T15:05:00Z</cp:lastPrinted>
  <dcterms:created xsi:type="dcterms:W3CDTF">2014-07-16T14:09:00Z</dcterms:created>
  <dcterms:modified xsi:type="dcterms:W3CDTF">2014-09-04T15:06:00Z</dcterms:modified>
</cp:coreProperties>
</file>